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6E21" w14:textId="03654542" w:rsidR="00B21C28" w:rsidRPr="00B21C28" w:rsidRDefault="00B21C28">
      <w:pPr>
        <w:rPr>
          <w:rFonts w:asciiTheme="majorHAnsi" w:hAnsiTheme="majorHAnsi"/>
        </w:rPr>
      </w:pPr>
      <w:proofErr w:type="spellStart"/>
      <w:r w:rsidRPr="00B21C28">
        <w:rPr>
          <w:rFonts w:asciiTheme="majorHAnsi" w:hAnsiTheme="majorHAnsi"/>
        </w:rPr>
        <w:t>Schluma</w:t>
      </w:r>
      <w:proofErr w:type="spellEnd"/>
      <w:r w:rsidRPr="00B21C28">
        <w:rPr>
          <w:rFonts w:asciiTheme="majorHAnsi" w:hAnsiTheme="majorHAnsi"/>
        </w:rPr>
        <w:t xml:space="preserve"> </w:t>
      </w:r>
      <w:proofErr w:type="spellStart"/>
      <w:r w:rsidRPr="00B21C28">
        <w:rPr>
          <w:rFonts w:asciiTheme="majorHAnsi" w:hAnsiTheme="majorHAnsi"/>
        </w:rPr>
        <w:t>Bandvita</w:t>
      </w:r>
      <w:proofErr w:type="spellEnd"/>
    </w:p>
    <w:p w14:paraId="6C0F0701" w14:textId="77777777" w:rsidR="00B21C28" w:rsidRPr="00B21C28" w:rsidRDefault="00B21C28" w:rsidP="00B21C28">
      <w:pPr>
        <w:pStyle w:val="StandardWeb"/>
        <w:rPr>
          <w:rFonts w:asciiTheme="majorHAnsi" w:hAnsiTheme="majorHAnsi"/>
        </w:rPr>
      </w:pPr>
      <w:proofErr w:type="spellStart"/>
      <w:r w:rsidRPr="00B21C28">
        <w:rPr>
          <w:rStyle w:val="Hervorhebung"/>
          <w:rFonts w:asciiTheme="majorHAnsi" w:eastAsiaTheme="majorEastAsia" w:hAnsiTheme="majorHAnsi"/>
        </w:rPr>
        <w:t>Schluma</w:t>
      </w:r>
      <w:proofErr w:type="spellEnd"/>
      <w:r w:rsidRPr="00B21C28">
        <w:rPr>
          <w:rFonts w:asciiTheme="majorHAnsi" w:hAnsiTheme="majorHAnsi"/>
        </w:rPr>
        <w:t xml:space="preserve"> ist eine junge Indie-Band aus Hamburg, deren Mitglieder sich 2023 im Kontext eines künstlerisch geprägten Studiengangs an der Hochschule kennengelernt haben. Nachdem zunächst erste Demos im Duo entstanden, formierte sich die aktuelle Besetzung mit Pola (Gitarre) und Linus (Drums) Anfang 2024. Bereits im Gründungsjahr spielte die Band erste Konzerte im studentischen Umfeld sowie auf kleineren Festivals in Norddeutschland.</w:t>
      </w:r>
    </w:p>
    <w:p w14:paraId="178C9878" w14:textId="77777777" w:rsidR="00B21C28" w:rsidRPr="00B21C28" w:rsidRDefault="00B21C28" w:rsidP="00B21C28">
      <w:pPr>
        <w:pStyle w:val="StandardWeb"/>
        <w:rPr>
          <w:rFonts w:asciiTheme="majorHAnsi" w:hAnsiTheme="majorHAnsi"/>
        </w:rPr>
      </w:pPr>
      <w:r w:rsidRPr="00B21C28">
        <w:rPr>
          <w:rFonts w:asciiTheme="majorHAnsi" w:hAnsiTheme="majorHAnsi"/>
        </w:rPr>
        <w:t xml:space="preserve">Musikalisch bewegt sich </w:t>
      </w:r>
      <w:proofErr w:type="spellStart"/>
      <w:r w:rsidRPr="00B21C28">
        <w:rPr>
          <w:rFonts w:asciiTheme="majorHAnsi" w:hAnsiTheme="majorHAnsi"/>
        </w:rPr>
        <w:t>Schluma</w:t>
      </w:r>
      <w:proofErr w:type="spellEnd"/>
      <w:r w:rsidRPr="00B21C28">
        <w:rPr>
          <w:rFonts w:asciiTheme="majorHAnsi" w:hAnsiTheme="majorHAnsi"/>
        </w:rPr>
        <w:t xml:space="preserve"> irgendwo zwischen Indie-Rock, Lo-</w:t>
      </w:r>
      <w:proofErr w:type="spellStart"/>
      <w:r w:rsidRPr="00B21C28">
        <w:rPr>
          <w:rFonts w:asciiTheme="majorHAnsi" w:hAnsiTheme="majorHAnsi"/>
        </w:rPr>
        <w:t>Fi</w:t>
      </w:r>
      <w:proofErr w:type="spellEnd"/>
      <w:r w:rsidRPr="00B21C28">
        <w:rPr>
          <w:rFonts w:asciiTheme="majorHAnsi" w:hAnsiTheme="majorHAnsi"/>
        </w:rPr>
        <w:t xml:space="preserve">-Pop und </w:t>
      </w:r>
      <w:proofErr w:type="spellStart"/>
      <w:r w:rsidRPr="00B21C28">
        <w:rPr>
          <w:rFonts w:asciiTheme="majorHAnsi" w:hAnsiTheme="majorHAnsi"/>
        </w:rPr>
        <w:t>noisigen</w:t>
      </w:r>
      <w:proofErr w:type="spellEnd"/>
      <w:r w:rsidRPr="00B21C28">
        <w:rPr>
          <w:rFonts w:asciiTheme="majorHAnsi" w:hAnsiTheme="majorHAnsi"/>
        </w:rPr>
        <w:t xml:space="preserve"> 90s-Referenzen. Der Sound ist bewusst roh produziert, textlich oft introspektiv und melancholisch, mit einem feinen Gespür für Alltagsbeobachtungen und untergründigen Witz.</w:t>
      </w:r>
    </w:p>
    <w:p w14:paraId="07C1F037" w14:textId="77777777" w:rsidR="00B21C28" w:rsidRPr="00B21C28" w:rsidRDefault="00B21C28" w:rsidP="00B21C28">
      <w:pPr>
        <w:pStyle w:val="StandardWeb"/>
        <w:rPr>
          <w:rFonts w:asciiTheme="majorHAnsi" w:hAnsiTheme="majorHAnsi"/>
        </w:rPr>
      </w:pPr>
      <w:r w:rsidRPr="00B21C28">
        <w:rPr>
          <w:rFonts w:asciiTheme="majorHAnsi" w:hAnsiTheme="majorHAnsi"/>
        </w:rPr>
        <w:t xml:space="preserve">2025 folgten erste Bookings in etablierten Hamburger Clubs wie </w:t>
      </w:r>
      <w:r w:rsidRPr="00B21C28">
        <w:rPr>
          <w:rStyle w:val="Fett"/>
          <w:rFonts w:asciiTheme="majorHAnsi" w:eastAsiaTheme="majorEastAsia" w:hAnsiTheme="majorHAnsi"/>
        </w:rPr>
        <w:t>Molotow</w:t>
      </w:r>
      <w:r w:rsidRPr="00B21C28">
        <w:rPr>
          <w:rFonts w:asciiTheme="majorHAnsi" w:hAnsiTheme="majorHAnsi"/>
        </w:rPr>
        <w:t xml:space="preserve">, </w:t>
      </w:r>
      <w:r w:rsidRPr="00B21C28">
        <w:rPr>
          <w:rStyle w:val="Fett"/>
          <w:rFonts w:asciiTheme="majorHAnsi" w:eastAsiaTheme="majorEastAsia" w:hAnsiTheme="majorHAnsi"/>
        </w:rPr>
        <w:t>Indra</w:t>
      </w:r>
      <w:r w:rsidRPr="00B21C28">
        <w:rPr>
          <w:rFonts w:asciiTheme="majorHAnsi" w:hAnsiTheme="majorHAnsi"/>
        </w:rPr>
        <w:t xml:space="preserve"> oder </w:t>
      </w:r>
      <w:r w:rsidRPr="00B21C28">
        <w:rPr>
          <w:rStyle w:val="Fett"/>
          <w:rFonts w:asciiTheme="majorHAnsi" w:eastAsiaTheme="majorEastAsia" w:hAnsiTheme="majorHAnsi"/>
        </w:rPr>
        <w:t>Hafenklang</w:t>
      </w:r>
      <w:r w:rsidRPr="00B21C28">
        <w:rPr>
          <w:rFonts w:asciiTheme="majorHAnsi" w:hAnsiTheme="majorHAnsi"/>
        </w:rPr>
        <w:t xml:space="preserve"> sowie erste Auftritte außerhalb der Stadt, etwa auf Einladung des Labels </w:t>
      </w:r>
      <w:r w:rsidRPr="00B21C28">
        <w:rPr>
          <w:rStyle w:val="Hervorhebung"/>
          <w:rFonts w:asciiTheme="majorHAnsi" w:eastAsiaTheme="majorEastAsia" w:hAnsiTheme="majorHAnsi"/>
        </w:rPr>
        <w:t>Kleine Untergrund Schallplatten</w:t>
      </w:r>
      <w:r w:rsidRPr="00B21C28">
        <w:rPr>
          <w:rFonts w:asciiTheme="majorHAnsi" w:hAnsiTheme="majorHAnsi"/>
        </w:rPr>
        <w:t xml:space="preserve"> in Augsburg oder bei Shows in Bremen und Ostfriesland.</w:t>
      </w:r>
    </w:p>
    <w:p w14:paraId="36291F6F" w14:textId="77777777" w:rsidR="00B21C28" w:rsidRPr="00B21C28" w:rsidRDefault="00B21C28" w:rsidP="00B21C28">
      <w:pPr>
        <w:pStyle w:val="StandardWeb"/>
        <w:rPr>
          <w:rFonts w:asciiTheme="majorHAnsi" w:hAnsiTheme="majorHAnsi"/>
        </w:rPr>
      </w:pPr>
      <w:r w:rsidRPr="00B21C28">
        <w:rPr>
          <w:rFonts w:asciiTheme="majorHAnsi" w:hAnsiTheme="majorHAnsi"/>
        </w:rPr>
        <w:t xml:space="preserve">Im Sommer 2025 wurde das Label </w:t>
      </w:r>
      <w:r w:rsidRPr="00B21C28">
        <w:rPr>
          <w:rStyle w:val="Fett"/>
          <w:rFonts w:asciiTheme="majorHAnsi" w:eastAsiaTheme="majorEastAsia" w:hAnsiTheme="majorHAnsi"/>
        </w:rPr>
        <w:t>Grand Hotel van Cleef</w:t>
      </w:r>
      <w:r w:rsidRPr="00B21C28">
        <w:rPr>
          <w:rFonts w:asciiTheme="majorHAnsi" w:hAnsiTheme="majorHAnsi"/>
        </w:rPr>
        <w:t xml:space="preserve"> auf die Band aufmerksam – zunächst im Rahmen eines Supports für </w:t>
      </w:r>
      <w:r w:rsidRPr="00B21C28">
        <w:rPr>
          <w:rStyle w:val="Hervorhebung"/>
          <w:rFonts w:asciiTheme="majorHAnsi" w:eastAsiaTheme="majorEastAsia" w:hAnsiTheme="majorHAnsi"/>
        </w:rPr>
        <w:t xml:space="preserve">Amos </w:t>
      </w:r>
      <w:proofErr w:type="spellStart"/>
      <w:r w:rsidRPr="00B21C28">
        <w:rPr>
          <w:rStyle w:val="Hervorhebung"/>
          <w:rFonts w:asciiTheme="majorHAnsi" w:eastAsiaTheme="majorEastAsia" w:hAnsiTheme="majorHAnsi"/>
        </w:rPr>
        <w:t>the</w:t>
      </w:r>
      <w:proofErr w:type="spellEnd"/>
      <w:r w:rsidRPr="00B21C28">
        <w:rPr>
          <w:rStyle w:val="Hervorhebung"/>
          <w:rFonts w:asciiTheme="majorHAnsi" w:eastAsiaTheme="majorEastAsia" w:hAnsiTheme="majorHAnsi"/>
        </w:rPr>
        <w:t xml:space="preserve"> Kid</w:t>
      </w:r>
      <w:r w:rsidRPr="00B21C28">
        <w:rPr>
          <w:rFonts w:asciiTheme="majorHAnsi" w:hAnsiTheme="majorHAnsi"/>
        </w:rPr>
        <w:t xml:space="preserve">, anschließend folgte eine Einladung zu einem Showcase-Konzert im Hamburger Hafenklang. Nach begeistertem Feedback des Labels und Publikums wurde </w:t>
      </w:r>
      <w:proofErr w:type="spellStart"/>
      <w:r w:rsidRPr="00B21C28">
        <w:rPr>
          <w:rStyle w:val="Hervorhebung"/>
          <w:rFonts w:asciiTheme="majorHAnsi" w:eastAsiaTheme="majorEastAsia" w:hAnsiTheme="majorHAnsi"/>
        </w:rPr>
        <w:t>Schluma</w:t>
      </w:r>
      <w:proofErr w:type="spellEnd"/>
      <w:r w:rsidRPr="00B21C28">
        <w:rPr>
          <w:rFonts w:asciiTheme="majorHAnsi" w:hAnsiTheme="majorHAnsi"/>
        </w:rPr>
        <w:t xml:space="preserve"> im September 2025 im Rahmen des </w:t>
      </w:r>
      <w:r w:rsidRPr="00B21C28">
        <w:rPr>
          <w:rStyle w:val="Fett"/>
          <w:rFonts w:asciiTheme="majorHAnsi" w:eastAsiaTheme="majorEastAsia" w:hAnsiTheme="majorHAnsi"/>
        </w:rPr>
        <w:t>Reeperbahn Festivals</w:t>
      </w:r>
      <w:r w:rsidRPr="00B21C28">
        <w:rPr>
          <w:rFonts w:asciiTheme="majorHAnsi" w:hAnsiTheme="majorHAnsi"/>
        </w:rPr>
        <w:t xml:space="preserve"> offiziell </w:t>
      </w:r>
      <w:proofErr w:type="spellStart"/>
      <w:r w:rsidRPr="00B21C28">
        <w:rPr>
          <w:rFonts w:asciiTheme="majorHAnsi" w:hAnsiTheme="majorHAnsi"/>
        </w:rPr>
        <w:t>gesigned</w:t>
      </w:r>
      <w:proofErr w:type="spellEnd"/>
      <w:r w:rsidRPr="00B21C28">
        <w:rPr>
          <w:rFonts w:asciiTheme="majorHAnsi" w:hAnsiTheme="majorHAnsi"/>
        </w:rPr>
        <w:t>.</w:t>
      </w:r>
    </w:p>
    <w:p w14:paraId="62A7BAAA" w14:textId="77777777" w:rsidR="00B21C28" w:rsidRPr="00B21C28" w:rsidRDefault="00B21C28" w:rsidP="00B21C28">
      <w:pPr>
        <w:pStyle w:val="StandardWeb"/>
        <w:rPr>
          <w:rFonts w:asciiTheme="majorHAnsi" w:hAnsiTheme="majorHAnsi"/>
        </w:rPr>
      </w:pPr>
      <w:r w:rsidRPr="00B21C28">
        <w:rPr>
          <w:rFonts w:asciiTheme="majorHAnsi" w:hAnsiTheme="majorHAnsi"/>
        </w:rPr>
        <w:t>Aktuell arbeitet die Band an den Aufnahmen ihres Debütalbums und der Entwicklung eines eigenständigen künstlerischen Gesamtbildes – fernab von schnelllebigen Hypes, mit viel Gespür für Sprache, Atmosphäre und Haltung.</w:t>
      </w:r>
    </w:p>
    <w:p w14:paraId="2886022E" w14:textId="77777777" w:rsidR="00B21C28" w:rsidRPr="00B21C28" w:rsidRDefault="00B21C28">
      <w:pPr>
        <w:rPr>
          <w:rFonts w:asciiTheme="majorHAnsi" w:hAnsiTheme="majorHAnsi"/>
        </w:rPr>
      </w:pPr>
    </w:p>
    <w:sectPr w:rsidR="00B21C28" w:rsidRPr="00B21C2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C28"/>
    <w:rsid w:val="00B21C28"/>
    <w:rsid w:val="00C23D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8D57B78"/>
  <w15:chartTrackingRefBased/>
  <w15:docId w15:val="{9C2B6FFC-099E-4E4D-99FA-9D57B75C5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21C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21C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21C2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21C2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21C2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21C2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21C2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21C2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21C2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21C2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21C2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21C2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21C2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21C2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21C2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21C2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21C2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21C28"/>
    <w:rPr>
      <w:rFonts w:eastAsiaTheme="majorEastAsia" w:cstheme="majorBidi"/>
      <w:color w:val="272727" w:themeColor="text1" w:themeTint="D8"/>
    </w:rPr>
  </w:style>
  <w:style w:type="paragraph" w:styleId="Titel">
    <w:name w:val="Title"/>
    <w:basedOn w:val="Standard"/>
    <w:next w:val="Standard"/>
    <w:link w:val="TitelZchn"/>
    <w:uiPriority w:val="10"/>
    <w:qFormat/>
    <w:rsid w:val="00B21C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21C2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21C2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21C2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21C2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21C28"/>
    <w:rPr>
      <w:i/>
      <w:iCs/>
      <w:color w:val="404040" w:themeColor="text1" w:themeTint="BF"/>
    </w:rPr>
  </w:style>
  <w:style w:type="paragraph" w:styleId="Listenabsatz">
    <w:name w:val="List Paragraph"/>
    <w:basedOn w:val="Standard"/>
    <w:uiPriority w:val="34"/>
    <w:qFormat/>
    <w:rsid w:val="00B21C28"/>
    <w:pPr>
      <w:ind w:left="720"/>
      <w:contextualSpacing/>
    </w:pPr>
  </w:style>
  <w:style w:type="character" w:styleId="IntensiveHervorhebung">
    <w:name w:val="Intense Emphasis"/>
    <w:basedOn w:val="Absatz-Standardschriftart"/>
    <w:uiPriority w:val="21"/>
    <w:qFormat/>
    <w:rsid w:val="00B21C28"/>
    <w:rPr>
      <w:i/>
      <w:iCs/>
      <w:color w:val="0F4761" w:themeColor="accent1" w:themeShade="BF"/>
    </w:rPr>
  </w:style>
  <w:style w:type="paragraph" w:styleId="IntensivesZitat">
    <w:name w:val="Intense Quote"/>
    <w:basedOn w:val="Standard"/>
    <w:next w:val="Standard"/>
    <w:link w:val="IntensivesZitatZchn"/>
    <w:uiPriority w:val="30"/>
    <w:qFormat/>
    <w:rsid w:val="00B21C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21C28"/>
    <w:rPr>
      <w:i/>
      <w:iCs/>
      <w:color w:val="0F4761" w:themeColor="accent1" w:themeShade="BF"/>
    </w:rPr>
  </w:style>
  <w:style w:type="character" w:styleId="IntensiverVerweis">
    <w:name w:val="Intense Reference"/>
    <w:basedOn w:val="Absatz-Standardschriftart"/>
    <w:uiPriority w:val="32"/>
    <w:qFormat/>
    <w:rsid w:val="00B21C28"/>
    <w:rPr>
      <w:b/>
      <w:bCs/>
      <w:smallCaps/>
      <w:color w:val="0F4761" w:themeColor="accent1" w:themeShade="BF"/>
      <w:spacing w:val="5"/>
    </w:rPr>
  </w:style>
  <w:style w:type="paragraph" w:styleId="StandardWeb">
    <w:name w:val="Normal (Web)"/>
    <w:basedOn w:val="Standard"/>
    <w:uiPriority w:val="99"/>
    <w:semiHidden/>
    <w:unhideWhenUsed/>
    <w:rsid w:val="00B21C28"/>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Hervorhebung">
    <w:name w:val="Emphasis"/>
    <w:basedOn w:val="Absatz-Standardschriftart"/>
    <w:uiPriority w:val="20"/>
    <w:qFormat/>
    <w:rsid w:val="00B21C28"/>
    <w:rPr>
      <w:i/>
      <w:iCs/>
    </w:rPr>
  </w:style>
  <w:style w:type="character" w:styleId="Fett">
    <w:name w:val="Strong"/>
    <w:basedOn w:val="Absatz-Standardschriftart"/>
    <w:uiPriority w:val="22"/>
    <w:qFormat/>
    <w:rsid w:val="00B21C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1327</Characters>
  <Application>Microsoft Office Word</Application>
  <DocSecurity>0</DocSecurity>
  <Lines>11</Lines>
  <Paragraphs>3</Paragraphs>
  <ScaleCrop>false</ScaleCrop>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 vC</dc:creator>
  <cp:keywords/>
  <dc:description/>
  <cp:lastModifiedBy>GH vC</cp:lastModifiedBy>
  <cp:revision>1</cp:revision>
  <dcterms:created xsi:type="dcterms:W3CDTF">2025-10-07T13:49:00Z</dcterms:created>
  <dcterms:modified xsi:type="dcterms:W3CDTF">2025-10-07T13:50:00Z</dcterms:modified>
</cp:coreProperties>
</file>